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9F" w:rsidRPr="00190329" w:rsidRDefault="00190329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190329">
        <w:rPr>
          <w:rFonts w:asciiTheme="minorHAnsi" w:hAnsiTheme="minorHAnsi" w:cstheme="minorHAnsi"/>
          <w:b/>
          <w:sz w:val="24"/>
          <w:szCs w:val="22"/>
        </w:rPr>
        <w:t>1.</w:t>
      </w:r>
      <w:r w:rsidR="00D8319F" w:rsidRPr="00190329">
        <w:rPr>
          <w:rFonts w:asciiTheme="minorHAnsi" w:hAnsiTheme="minorHAnsi" w:cstheme="minorHAnsi"/>
          <w:b/>
          <w:sz w:val="24"/>
          <w:szCs w:val="22"/>
        </w:rPr>
        <w:t xml:space="preserve">PHP jest </w:t>
      </w:r>
      <w:proofErr w:type="spellStart"/>
      <w:r w:rsidR="00D8319F" w:rsidRPr="00190329">
        <w:rPr>
          <w:rFonts w:asciiTheme="minorHAnsi" w:hAnsiTheme="minorHAnsi" w:cstheme="minorHAnsi"/>
          <w:b/>
          <w:sz w:val="24"/>
          <w:szCs w:val="22"/>
        </w:rPr>
        <w:t>skryptowanym</w:t>
      </w:r>
      <w:proofErr w:type="spellEnd"/>
      <w:r w:rsidR="00D8319F" w:rsidRPr="00190329">
        <w:rPr>
          <w:rFonts w:asciiTheme="minorHAnsi" w:hAnsiTheme="minorHAnsi" w:cstheme="minorHAnsi"/>
          <w:b/>
          <w:sz w:val="24"/>
          <w:szCs w:val="22"/>
        </w:rPr>
        <w:t xml:space="preserve"> językiem programowania za pomocą którego można tworzyć aplikacje WWW: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b/>
          <w:sz w:val="22"/>
          <w:szCs w:val="22"/>
        </w:rPr>
      </w:pP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generować dynamicznie zawartość strony internetowej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tworzyć i edytować pliki na serwerze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odbierać i wysyłać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cookies</w:t>
      </w:r>
      <w:proofErr w:type="spellEnd"/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-wykonywać operacje na bazie danych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sterować dostępem użytkowników do stron wizyty internetowej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szyfrować dane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275FF" w:rsidRPr="00190329" w:rsidRDefault="00D8319F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190329">
        <w:rPr>
          <w:rFonts w:asciiTheme="minorHAnsi" w:hAnsiTheme="minorHAnsi" w:cstheme="minorHAnsi"/>
          <w:b/>
          <w:sz w:val="24"/>
          <w:szCs w:val="22"/>
        </w:rPr>
        <w:t>2. Struktura języka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319F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Skrypty PHP są plikami tekstowymi, dlatego do ich pisania można wykorzystać dowolny edytor tekstu. Aby pliki tekstowe były prawidłowo rozpoznawane przez serwer WWW muszą mieć rozrzedzenie .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</w:p>
    <w:p w:rsidR="00190329" w:rsidRPr="00190329" w:rsidRDefault="0019032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190329">
        <w:rPr>
          <w:rFonts w:asciiTheme="minorHAnsi" w:hAnsiTheme="minorHAnsi" w:cstheme="minorHAnsi"/>
          <w:b/>
          <w:sz w:val="24"/>
          <w:szCs w:val="22"/>
        </w:rPr>
        <w:t>3. Blok instrukcji PHP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Umieszczając skrypt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w dokumencie HTML, należy zaznaczyć w kodzie, gdzie zaczynają się kończą polenienia PHP Do tego celu służą specjalne znaczniki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Standardowy- 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   ?&gt;</w:t>
      </w:r>
    </w:p>
    <w:p w:rsidR="00D8319F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Skrócony &lt;? ?&gt;</w:t>
      </w:r>
    </w:p>
    <w:p w:rsidR="00190329" w:rsidRPr="00190329" w:rsidRDefault="0019032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190329">
        <w:rPr>
          <w:rFonts w:asciiTheme="minorHAnsi" w:hAnsiTheme="minorHAnsi" w:cstheme="minorHAnsi"/>
          <w:b/>
          <w:sz w:val="24"/>
          <w:szCs w:val="22"/>
        </w:rPr>
        <w:t>4. Przykłady: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</w:p>
    <w:p w:rsidR="00D8319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„Mój pierwszy skrypt PHP”</w:t>
      </w:r>
      <w:r w:rsidR="00D8319F" w:rsidRPr="00190329">
        <w:rPr>
          <w:rFonts w:asciiTheme="minorHAnsi" w:hAnsiTheme="minorHAnsi" w:cstheme="minorHAnsi"/>
          <w:sz w:val="22"/>
          <w:szCs w:val="22"/>
        </w:rPr>
        <w:t>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319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Print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(„Mój pierwszy skrypt PHP”</w:t>
      </w:r>
      <w:r w:rsidR="00D8319F" w:rsidRPr="00190329">
        <w:rPr>
          <w:rFonts w:asciiTheme="minorHAnsi" w:hAnsiTheme="minorHAnsi" w:cstheme="minorHAnsi"/>
          <w:sz w:val="22"/>
          <w:szCs w:val="22"/>
        </w:rPr>
        <w:t>);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&lt;!DOCTYPE HTML&gt;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html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&gt;Skrypt PHP&lt;/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</w:t>
      </w:r>
    </w:p>
    <w:p w:rsidR="00D8319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&lt;meta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charset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=”UTF-8”</w:t>
      </w:r>
      <w:r w:rsidR="00D8319F" w:rsidRPr="00190329">
        <w:rPr>
          <w:rFonts w:asciiTheme="minorHAnsi" w:hAnsiTheme="minorHAnsi" w:cstheme="minorHAnsi"/>
          <w:sz w:val="22"/>
          <w:szCs w:val="22"/>
        </w:rPr>
        <w:t>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&lt;/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&lt;body&gt;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&lt;p&gt;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319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„Mój pierwszy skrypt PHP”</w:t>
      </w:r>
      <w:r w:rsidR="00D8319F" w:rsidRPr="00190329">
        <w:rPr>
          <w:rFonts w:asciiTheme="minorHAnsi" w:hAnsiTheme="minorHAnsi" w:cstheme="minorHAnsi"/>
          <w:sz w:val="22"/>
          <w:szCs w:val="22"/>
        </w:rPr>
        <w:t>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&lt;/p&gt;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&lt;/body&gt;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&lt;/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html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8319F" w:rsidRPr="00D27A92" w:rsidRDefault="00D8319F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>5. Komentarze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komentarz blokowy /*    */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-komentarz jednowierszowy // </w:t>
      </w:r>
    </w:p>
    <w:p w:rsidR="00D8319F" w:rsidRPr="00190329" w:rsidRDefault="00D8319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-komentarz jednowierszowy uniksowy #</w:t>
      </w:r>
    </w:p>
    <w:p w:rsidR="003275F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275FF" w:rsidRPr="00D27A92" w:rsidRDefault="003275FF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>6. Zmienne</w:t>
      </w:r>
    </w:p>
    <w:p w:rsidR="003275F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musi się zaczynać od litery lub znaku pokreślenia</w:t>
      </w:r>
    </w:p>
    <w:p w:rsidR="003275F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może składać się jedynie z liter, cyfr i znaku podkreślenia</w:t>
      </w:r>
    </w:p>
    <w:p w:rsidR="003275F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w nazwach rozróżniane są </w:t>
      </w:r>
      <w:r w:rsidR="00E959EE" w:rsidRPr="00190329">
        <w:rPr>
          <w:rFonts w:asciiTheme="minorHAnsi" w:hAnsiTheme="minorHAnsi" w:cstheme="minorHAnsi"/>
          <w:sz w:val="22"/>
          <w:szCs w:val="22"/>
        </w:rPr>
        <w:t>małe</w:t>
      </w:r>
      <w:r w:rsidRPr="00190329">
        <w:rPr>
          <w:rFonts w:asciiTheme="minorHAnsi" w:hAnsiTheme="minorHAnsi" w:cstheme="minorHAnsi"/>
          <w:sz w:val="22"/>
          <w:szCs w:val="22"/>
        </w:rPr>
        <w:t xml:space="preserve"> i duże litery</w:t>
      </w:r>
    </w:p>
    <w:p w:rsidR="003275FF" w:rsidRPr="00190329" w:rsidRDefault="003275F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w nazwach może </w:t>
      </w:r>
      <w:r w:rsidR="00E959EE" w:rsidRPr="00190329">
        <w:rPr>
          <w:rFonts w:asciiTheme="minorHAnsi" w:hAnsiTheme="minorHAnsi" w:cstheme="minorHAnsi"/>
          <w:sz w:val="22"/>
          <w:szCs w:val="22"/>
        </w:rPr>
        <w:t>stosować</w:t>
      </w:r>
      <w:r w:rsidRPr="00190329">
        <w:rPr>
          <w:rFonts w:asciiTheme="minorHAnsi" w:hAnsiTheme="minorHAnsi" w:cstheme="minorHAnsi"/>
          <w:sz w:val="22"/>
          <w:szCs w:val="22"/>
        </w:rPr>
        <w:t xml:space="preserve"> polskie litery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zaczyna się $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959EE" w:rsidRPr="00D27A92" w:rsidRDefault="00E959EE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 xml:space="preserve">7. </w:t>
      </w:r>
      <w:proofErr w:type="spellStart"/>
      <w:r w:rsidRPr="00D27A92">
        <w:rPr>
          <w:rFonts w:asciiTheme="minorHAnsi" w:hAnsiTheme="minorHAnsi" w:cstheme="minorHAnsi"/>
          <w:b/>
          <w:sz w:val="24"/>
          <w:szCs w:val="22"/>
        </w:rPr>
        <w:t>Przyklady</w:t>
      </w:r>
      <w:proofErr w:type="spellEnd"/>
      <w:r w:rsidRPr="00D27A92">
        <w:rPr>
          <w:rFonts w:asciiTheme="minorHAnsi" w:hAnsiTheme="minorHAnsi" w:cstheme="minorHAnsi"/>
          <w:b/>
          <w:sz w:val="24"/>
          <w:szCs w:val="22"/>
        </w:rPr>
        <w:t>: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$x=1;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$nazwa_1 = „tekst”;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$liczba7 = 345;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$ilość = 4;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„wynik wynosi $x 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&gt;”;</w:t>
      </w:r>
    </w:p>
    <w:p w:rsidR="00E959EE" w:rsidRPr="00190329" w:rsidRDefault="00E959EE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„To jest $nazwa_1 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&gt;”;</w:t>
      </w:r>
    </w:p>
    <w:p w:rsidR="00D36344" w:rsidRPr="00190329" w:rsidRDefault="00D3634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952045" w:rsidRPr="00190329" w:rsidRDefault="0095204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952045" w:rsidRPr="00D27A92" w:rsidRDefault="00952045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>8. zmienne globalne</w:t>
      </w:r>
    </w:p>
    <w:p w:rsidR="00952045" w:rsidRPr="00190329" w:rsidRDefault="0095204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 $_GET – </w:t>
      </w:r>
      <w:r w:rsidR="00BD0584" w:rsidRPr="00190329">
        <w:rPr>
          <w:rFonts w:asciiTheme="minorHAnsi" w:hAnsiTheme="minorHAnsi" w:cstheme="minorHAnsi"/>
          <w:sz w:val="22"/>
          <w:szCs w:val="22"/>
        </w:rPr>
        <w:t xml:space="preserve"> tablica zawierająca </w:t>
      </w:r>
      <w:r w:rsidRPr="00190329">
        <w:rPr>
          <w:rFonts w:asciiTheme="minorHAnsi" w:hAnsiTheme="minorHAnsi" w:cstheme="minorHAnsi"/>
          <w:sz w:val="22"/>
          <w:szCs w:val="22"/>
        </w:rPr>
        <w:t>zmienne przysyłane do skryptu</w:t>
      </w:r>
      <w:r w:rsidR="00BD0584" w:rsidRPr="00190329">
        <w:rPr>
          <w:rFonts w:asciiTheme="minorHAnsi" w:hAnsiTheme="minorHAnsi" w:cstheme="minorHAnsi"/>
          <w:sz w:val="22"/>
          <w:szCs w:val="22"/>
        </w:rPr>
        <w:t xml:space="preserve"> za pomocą metody GET</w:t>
      </w:r>
    </w:p>
    <w:p w:rsidR="00BD0584" w:rsidRPr="00190329" w:rsidRDefault="0095204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$_POST – </w:t>
      </w:r>
      <w:r w:rsidR="00BD0584" w:rsidRPr="00190329">
        <w:rPr>
          <w:rFonts w:asciiTheme="minorHAnsi" w:hAnsiTheme="minorHAnsi" w:cstheme="minorHAnsi"/>
          <w:sz w:val="22"/>
          <w:szCs w:val="22"/>
        </w:rPr>
        <w:t xml:space="preserve">tablica zawierająca </w:t>
      </w:r>
      <w:r w:rsidRPr="00190329">
        <w:rPr>
          <w:rFonts w:asciiTheme="minorHAnsi" w:hAnsiTheme="minorHAnsi" w:cstheme="minorHAnsi"/>
          <w:sz w:val="22"/>
          <w:szCs w:val="22"/>
        </w:rPr>
        <w:t xml:space="preserve">zmienne </w:t>
      </w:r>
      <w:r w:rsidR="00BD0584" w:rsidRPr="00190329">
        <w:rPr>
          <w:rFonts w:asciiTheme="minorHAnsi" w:hAnsiTheme="minorHAnsi" w:cstheme="minorHAnsi"/>
          <w:sz w:val="22"/>
          <w:szCs w:val="22"/>
        </w:rPr>
        <w:t>przysyłane</w:t>
      </w:r>
      <w:r w:rsidRPr="00190329">
        <w:rPr>
          <w:rFonts w:asciiTheme="minorHAnsi" w:hAnsiTheme="minorHAnsi" w:cstheme="minorHAnsi"/>
          <w:sz w:val="22"/>
          <w:szCs w:val="22"/>
        </w:rPr>
        <w:t xml:space="preserve"> de skryptu </w:t>
      </w:r>
      <w:r w:rsidR="00BD0584" w:rsidRPr="00190329">
        <w:rPr>
          <w:rFonts w:asciiTheme="minorHAnsi" w:hAnsiTheme="minorHAnsi" w:cstheme="minorHAnsi"/>
          <w:sz w:val="22"/>
          <w:szCs w:val="22"/>
        </w:rPr>
        <w:t>za pomocą metody POST</w:t>
      </w:r>
    </w:p>
    <w:p w:rsidR="00952045" w:rsidRPr="00190329" w:rsidRDefault="00952045" w:rsidP="00BD0584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$_COOKIE</w:t>
      </w:r>
      <w:r w:rsidR="00BD0584" w:rsidRPr="00190329">
        <w:rPr>
          <w:rFonts w:asciiTheme="minorHAnsi" w:hAnsiTheme="minorHAnsi" w:cstheme="minorHAnsi"/>
          <w:sz w:val="22"/>
          <w:szCs w:val="22"/>
        </w:rPr>
        <w:t xml:space="preserve"> – tablica zawierająca zmienne przysyłane de skryptu za pomocą </w:t>
      </w:r>
      <w:proofErr w:type="spellStart"/>
      <w:r w:rsidR="00BD0584" w:rsidRPr="00190329">
        <w:rPr>
          <w:rFonts w:asciiTheme="minorHAnsi" w:hAnsiTheme="minorHAnsi" w:cstheme="minorHAnsi"/>
          <w:sz w:val="22"/>
          <w:szCs w:val="22"/>
        </w:rPr>
        <w:t>cookies</w:t>
      </w:r>
      <w:proofErr w:type="spellEnd"/>
    </w:p>
    <w:p w:rsidR="00952045" w:rsidRPr="00190329" w:rsidRDefault="00BD058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 </w:t>
      </w:r>
      <w:r w:rsidR="00952045" w:rsidRPr="00190329">
        <w:rPr>
          <w:rFonts w:asciiTheme="minorHAnsi" w:hAnsiTheme="minorHAnsi" w:cstheme="minorHAnsi"/>
          <w:sz w:val="22"/>
          <w:szCs w:val="22"/>
        </w:rPr>
        <w:t>- $_FILES</w:t>
      </w:r>
      <w:r w:rsidRPr="00190329">
        <w:rPr>
          <w:rFonts w:asciiTheme="minorHAnsi" w:hAnsiTheme="minorHAnsi" w:cstheme="minorHAnsi"/>
          <w:sz w:val="22"/>
          <w:szCs w:val="22"/>
        </w:rPr>
        <w:t xml:space="preserve"> – tablica zawierająca zmienne przysyłane do skryptu podczas przesyłania plików</w:t>
      </w:r>
    </w:p>
    <w:p w:rsidR="00BD0584" w:rsidRPr="00190329" w:rsidRDefault="00E17CE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$_SERVER </w:t>
      </w:r>
    </w:p>
    <w:p w:rsidR="00E17CEA" w:rsidRPr="00190329" w:rsidRDefault="00E17CE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$_ENV - tablica zaw</w:t>
      </w:r>
      <w:r w:rsidR="00D36344" w:rsidRPr="00190329">
        <w:rPr>
          <w:rFonts w:asciiTheme="minorHAnsi" w:hAnsiTheme="minorHAnsi" w:cstheme="minorHAnsi"/>
          <w:sz w:val="22"/>
          <w:szCs w:val="22"/>
        </w:rPr>
        <w:t>ierająca zmienne zawierające zmien</w:t>
      </w:r>
      <w:r w:rsidRPr="00190329">
        <w:rPr>
          <w:rFonts w:asciiTheme="minorHAnsi" w:hAnsiTheme="minorHAnsi" w:cstheme="minorHAnsi"/>
          <w:sz w:val="22"/>
          <w:szCs w:val="22"/>
        </w:rPr>
        <w:t>ne środowiskowe</w:t>
      </w:r>
    </w:p>
    <w:p w:rsidR="00E17CEA" w:rsidRPr="00190329" w:rsidRDefault="00E17CE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$_REQUEST - tablica zawierająca zmienne przysyłane do skryptu przez użytkownika </w:t>
      </w:r>
    </w:p>
    <w:p w:rsidR="00D36344" w:rsidRPr="00190329" w:rsidRDefault="00D3634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-$_SESSION – jest to tablica zawierająca zmienne zarejestrowane w bieżącej sesji</w:t>
      </w:r>
    </w:p>
    <w:p w:rsidR="00D36344" w:rsidRPr="00190329" w:rsidRDefault="00D3634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-$GLOBALS – jest to tablica zawierająca odniesienie do każdej zmiennej utworzonej przez użytkownika, która ma zasięg globalny dla danego skryptu.</w:t>
      </w:r>
    </w:p>
    <w:p w:rsidR="00D36344" w:rsidRPr="00190329" w:rsidRDefault="00D3634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D36344" w:rsidRPr="00D27A92" w:rsidRDefault="00D36344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>9.Typy danych</w:t>
      </w:r>
    </w:p>
    <w:p w:rsidR="00D36344" w:rsidRPr="00190329" w:rsidRDefault="00D3634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Boolean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- Jest to typ logiczny. Przyjmuje </w:t>
      </w:r>
      <w:r w:rsidR="00C25D69" w:rsidRPr="00190329">
        <w:rPr>
          <w:rFonts w:asciiTheme="minorHAnsi" w:hAnsiTheme="minorHAnsi" w:cstheme="minorHAnsi"/>
          <w:sz w:val="22"/>
          <w:szCs w:val="22"/>
        </w:rPr>
        <w:t>jedną z dwóch wartości Prawda Fałsz</w:t>
      </w:r>
    </w:p>
    <w:p w:rsidR="00C25D69" w:rsidRPr="00190329" w:rsidRDefault="00C25D6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Integer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- Jest to typ liczb całkowitych. Może służyć do przedstawiania dodatnich i ujemnych, liczb całkowitych. Liczby mogą zostać zapisane w formacie dziesiętnym, ósemkowym lub szesnastkowym.</w:t>
      </w:r>
    </w:p>
    <w:p w:rsidR="00C25D69" w:rsidRPr="00190329" w:rsidRDefault="00951EC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Float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- Jest to liczba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zmienno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przecinkowa. Może przedstawiać zarówno dodatnie, jak i ujemne liczby rzeczywiste.</w:t>
      </w:r>
    </w:p>
    <w:p w:rsidR="00D36344" w:rsidRPr="00190329" w:rsidRDefault="00951EC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String- Jest to typ łańcuchowy, który służy do zapamiętywania znaków. Pojedynczy znak ciągu jest zapamiętywany </w:t>
      </w:r>
      <w:r w:rsidR="00D86FA0" w:rsidRPr="00190329">
        <w:rPr>
          <w:rFonts w:asciiTheme="minorHAnsi" w:hAnsiTheme="minorHAnsi" w:cstheme="minorHAnsi"/>
          <w:sz w:val="22"/>
          <w:szCs w:val="22"/>
        </w:rPr>
        <w:t>w jednym bajcie.</w:t>
      </w:r>
    </w:p>
    <w:p w:rsidR="00D86FA0" w:rsidRPr="00190329" w:rsidRDefault="00D86FA0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Array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– Tablice </w:t>
      </w:r>
      <w:proofErr w:type="spellStart"/>
      <w:r w:rsidR="0044697F" w:rsidRPr="00190329">
        <w:rPr>
          <w:rFonts w:asciiTheme="minorHAnsi" w:hAnsiTheme="minorHAnsi" w:cstheme="minorHAnsi"/>
          <w:sz w:val="22"/>
          <w:szCs w:val="22"/>
        </w:rPr>
        <w:t>przechowywują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zbiory danych najczęściej jednego typu, a dostęp do nich jest możliwy przez index. Tablice moją być jednowymiarowe lub wielowymiarowe.</w:t>
      </w:r>
    </w:p>
    <w:p w:rsidR="0044697F" w:rsidRPr="00190329" w:rsidRDefault="0044697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44697F" w:rsidRPr="00190329" w:rsidRDefault="0044697F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Tablice asocjacyjne, czyli tablice skojarzeniowe, to tablice w których zamiast indeksów liczbowych używa się identyfikatorów. W takich tablicach przechowuje się pary danych: unikatowy klucz i wartość. Dostęp do wartości uzyskuje się poprzez podanie wartości klucza. Dla tablic indeksowanych klucz jest liczbą, dla tablic asocjacyjnych jest on ciągiem znaków mających określone znaczenie.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D278A" w:rsidRPr="00D27A92" w:rsidRDefault="003D278A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>10. Zmiana typu zmiennej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W języku PHP podczas przypisywania zmiennej nowej wartości ponownie ustalany jest jej typ. Czasami zachodzi jednak konieczność zmiany typu danych. Można to zrobić za pomocą rzutowania (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cast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) – w tedy efekt jest jednorazowy – lub za pomocą funkcji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settype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() – wówczas efekt jest trwały.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Rzutowanie typów odbywa się przez podanie nowego typu w nawiasie przed zmienną lub wartością , której typ należy zmienić dozwolone są określone typy rzutowań, są to: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integer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– rzutowanie do typu całkowitego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float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– rzutowanie dl typu rzeczywistego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- string – rzutowanie do ciągu tekstu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array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– rzutowanie do tablicy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object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– rzutowanie do obiektu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Przykład: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$x = 23.75;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$y = (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integer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) $x;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„$x 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&gt;”;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„$y”;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3D278A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31CD7" w:rsidRPr="00190329" w:rsidRDefault="003D278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Zmianę typu w sposób trwały </w:t>
      </w:r>
      <w:r w:rsidR="00331CD7" w:rsidRPr="00190329">
        <w:rPr>
          <w:rFonts w:asciiTheme="minorHAnsi" w:hAnsiTheme="minorHAnsi" w:cstheme="minorHAnsi"/>
          <w:sz w:val="22"/>
          <w:szCs w:val="22"/>
        </w:rPr>
        <w:t>przeprowadza</w:t>
      </w:r>
      <w:r w:rsidRPr="00190329">
        <w:rPr>
          <w:rFonts w:asciiTheme="minorHAnsi" w:hAnsiTheme="minorHAnsi" w:cstheme="minorHAnsi"/>
          <w:sz w:val="22"/>
          <w:szCs w:val="22"/>
        </w:rPr>
        <w:t xml:space="preserve"> się za pomocą funkcji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settype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(). Funkcja ta ma dwa argumenty. Pierwszym jest nazwa zmiennej, której </w:t>
      </w:r>
      <w:r w:rsidR="00331CD7" w:rsidRPr="00190329">
        <w:rPr>
          <w:rFonts w:asciiTheme="minorHAnsi" w:hAnsiTheme="minorHAnsi" w:cstheme="minorHAnsi"/>
          <w:sz w:val="22"/>
          <w:szCs w:val="22"/>
        </w:rPr>
        <w:t xml:space="preserve">nadajemy nowy typ, drugi parametr określający nowy typ zmiennej. Parametr ten może </w:t>
      </w:r>
      <w:proofErr w:type="spellStart"/>
      <w:r w:rsidR="00331CD7" w:rsidRPr="00190329">
        <w:rPr>
          <w:rFonts w:asciiTheme="minorHAnsi" w:hAnsiTheme="minorHAnsi" w:cstheme="minorHAnsi"/>
          <w:sz w:val="22"/>
          <w:szCs w:val="22"/>
        </w:rPr>
        <w:t>przyjmoać</w:t>
      </w:r>
      <w:proofErr w:type="spellEnd"/>
      <w:r w:rsidR="00331CD7" w:rsidRPr="00190329">
        <w:rPr>
          <w:rFonts w:asciiTheme="minorHAnsi" w:hAnsiTheme="minorHAnsi" w:cstheme="minorHAnsi"/>
          <w:sz w:val="22"/>
          <w:szCs w:val="22"/>
        </w:rPr>
        <w:t xml:space="preserve"> wartości: </w:t>
      </w:r>
      <w:proofErr w:type="spellStart"/>
      <w:r w:rsidR="00331CD7" w:rsidRPr="00190329">
        <w:rPr>
          <w:rFonts w:asciiTheme="minorHAnsi" w:hAnsiTheme="minorHAnsi" w:cstheme="minorHAnsi"/>
          <w:sz w:val="22"/>
          <w:szCs w:val="22"/>
        </w:rPr>
        <w:t>integer</w:t>
      </w:r>
      <w:proofErr w:type="spellEnd"/>
      <w:r w:rsidR="00331CD7" w:rsidRPr="0019032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31CD7" w:rsidRPr="00190329">
        <w:rPr>
          <w:rFonts w:asciiTheme="minorHAnsi" w:hAnsiTheme="minorHAnsi" w:cstheme="minorHAnsi"/>
          <w:sz w:val="22"/>
          <w:szCs w:val="22"/>
        </w:rPr>
        <w:t>float</w:t>
      </w:r>
      <w:proofErr w:type="spellEnd"/>
      <w:r w:rsidR="00331CD7" w:rsidRPr="00190329">
        <w:rPr>
          <w:rFonts w:asciiTheme="minorHAnsi" w:hAnsiTheme="minorHAnsi" w:cstheme="minorHAnsi"/>
          <w:sz w:val="22"/>
          <w:szCs w:val="22"/>
        </w:rPr>
        <w:t xml:space="preserve">, string , </w:t>
      </w:r>
      <w:proofErr w:type="spellStart"/>
      <w:r w:rsidR="00331CD7" w:rsidRPr="00190329">
        <w:rPr>
          <w:rFonts w:asciiTheme="minorHAnsi" w:hAnsiTheme="minorHAnsi" w:cstheme="minorHAnsi"/>
          <w:sz w:val="22"/>
          <w:szCs w:val="22"/>
        </w:rPr>
        <w:t>array</w:t>
      </w:r>
      <w:proofErr w:type="spellEnd"/>
      <w:r w:rsidR="00331CD7" w:rsidRPr="0019032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31CD7" w:rsidRPr="00190329">
        <w:rPr>
          <w:rFonts w:asciiTheme="minorHAnsi" w:hAnsiTheme="minorHAnsi" w:cstheme="minorHAnsi"/>
          <w:sz w:val="22"/>
          <w:szCs w:val="22"/>
        </w:rPr>
        <w:t>object</w:t>
      </w:r>
      <w:proofErr w:type="spellEnd"/>
      <w:r w:rsidR="00331CD7" w:rsidRPr="00190329">
        <w:rPr>
          <w:rFonts w:asciiTheme="minorHAnsi" w:hAnsiTheme="minorHAnsi" w:cstheme="minorHAnsi"/>
          <w:sz w:val="22"/>
          <w:szCs w:val="22"/>
        </w:rPr>
        <w:t>.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Settype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($zmienna, ‘nowy typ’);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Jeżeli zmiana typu przebiegła pomyślnie funkcja zwraca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true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, jeśli nie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false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.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Przykład: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$x = 97.234;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Zadaklerowana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wartość zmiennej \$x: $x 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&gt;”;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Settype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($x, ‘string’);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„Wartość zmiennej \$x po zmianie typa na string: $x &lt;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&gt;”;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Settype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($x, ‘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integer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’);</w:t>
      </w:r>
    </w:p>
    <w:p w:rsidR="00331CD7" w:rsidRPr="00190329" w:rsidRDefault="00331CD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 xml:space="preserve">Echo „Wartość zmiennej \$x po zmianie typu na 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integer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: </w:t>
      </w:r>
      <w:r w:rsidR="00741824" w:rsidRPr="00190329">
        <w:rPr>
          <w:rFonts w:asciiTheme="minorHAnsi" w:hAnsiTheme="minorHAnsi" w:cstheme="minorHAnsi"/>
          <w:sz w:val="22"/>
          <w:szCs w:val="22"/>
        </w:rPr>
        <w:t>$x &lt;</w:t>
      </w:r>
      <w:proofErr w:type="spellStart"/>
      <w:r w:rsidR="00741824" w:rsidRPr="0019032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="00741824" w:rsidRPr="00190329">
        <w:rPr>
          <w:rFonts w:asciiTheme="minorHAnsi" w:hAnsiTheme="minorHAnsi" w:cstheme="minorHAnsi"/>
          <w:sz w:val="22"/>
          <w:szCs w:val="22"/>
        </w:rPr>
        <w:t>&gt;”;</w:t>
      </w:r>
    </w:p>
    <w:p w:rsidR="00741824" w:rsidRPr="00190329" w:rsidRDefault="00741824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6C0005" w:rsidRPr="00190329" w:rsidRDefault="006C000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B794D" w:rsidRPr="00D27A92" w:rsidRDefault="003B794D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D27A92">
        <w:rPr>
          <w:rFonts w:asciiTheme="minorHAnsi" w:hAnsiTheme="minorHAnsi" w:cstheme="minorHAnsi"/>
          <w:b/>
          <w:sz w:val="24"/>
          <w:szCs w:val="22"/>
        </w:rPr>
        <w:t xml:space="preserve">11. Stałe 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Zmienna której nie można zmienić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Deficja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 xml:space="preserve"> stałej ma postać: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Define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(„NAZWA_STAŁEJ”, wartość);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Przykład: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190329">
        <w:rPr>
          <w:rFonts w:asciiTheme="minorHAnsi" w:hAnsiTheme="minorHAnsi" w:cstheme="minorHAnsi"/>
          <w:sz w:val="22"/>
          <w:szCs w:val="22"/>
        </w:rPr>
        <w:t>php</w:t>
      </w:r>
      <w:proofErr w:type="spellEnd"/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proofErr w:type="spellStart"/>
      <w:r w:rsidRPr="00190329">
        <w:rPr>
          <w:rFonts w:asciiTheme="minorHAnsi" w:hAnsiTheme="minorHAnsi" w:cstheme="minorHAnsi"/>
          <w:sz w:val="22"/>
          <w:szCs w:val="22"/>
        </w:rPr>
        <w:t>Define</w:t>
      </w:r>
      <w:proofErr w:type="spellEnd"/>
      <w:r w:rsidRPr="00190329">
        <w:rPr>
          <w:rFonts w:asciiTheme="minorHAnsi" w:hAnsiTheme="minorHAnsi" w:cstheme="minorHAnsi"/>
          <w:sz w:val="22"/>
          <w:szCs w:val="22"/>
        </w:rPr>
        <w:t>(„WIEK”. „21”);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Echo „mamy wiek „ . WIEK;</w:t>
      </w:r>
    </w:p>
    <w:p w:rsidR="003B794D" w:rsidRPr="00190329" w:rsidRDefault="003B794D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?&gt;</w:t>
      </w:r>
    </w:p>
    <w:p w:rsidR="003845E5" w:rsidRPr="00E6502E" w:rsidRDefault="003845E5" w:rsidP="00D8319F">
      <w:pPr>
        <w:pStyle w:val="Zwykytekst"/>
        <w:rPr>
          <w:rFonts w:asciiTheme="minorHAnsi" w:hAnsiTheme="minorHAnsi" w:cstheme="minorHAnsi"/>
          <w:b/>
          <w:sz w:val="24"/>
          <w:szCs w:val="22"/>
        </w:rPr>
      </w:pPr>
      <w:r w:rsidRPr="00E6502E">
        <w:rPr>
          <w:rFonts w:asciiTheme="minorHAnsi" w:hAnsiTheme="minorHAnsi" w:cstheme="minorHAnsi"/>
          <w:b/>
          <w:sz w:val="24"/>
          <w:szCs w:val="22"/>
        </w:rPr>
        <w:t>12. Operatory</w:t>
      </w:r>
    </w:p>
    <w:p w:rsidR="003845E5" w:rsidRPr="00190329" w:rsidRDefault="003845E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45E5" w:rsidRPr="00190329" w:rsidRDefault="003845E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arytmetyczne:</w:t>
      </w:r>
    </w:p>
    <w:p w:rsidR="003845E5" w:rsidRPr="00190329" w:rsidRDefault="003845E5" w:rsidP="003845E5">
      <w:pPr>
        <w:pStyle w:val="Zwykyteks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436"/>
        <w:gridCol w:w="1275"/>
      </w:tblGrid>
      <w:tr w:rsidR="003845E5" w:rsidRPr="00190329" w:rsidTr="002212E7">
        <w:tc>
          <w:tcPr>
            <w:tcW w:w="1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dodawanie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+ $b</w:t>
            </w:r>
          </w:p>
        </w:tc>
      </w:tr>
      <w:tr w:rsidR="003845E5" w:rsidRPr="0019032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odejmowanie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-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3845E5" w:rsidRPr="0019032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mnożenie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*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3845E5" w:rsidRPr="0019032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dzielenie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/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3845E5" w:rsidRPr="0019032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Dzielenie modulo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%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3845E5" w:rsidRPr="00190329" w:rsidTr="002212E7">
        <w:tc>
          <w:tcPr>
            <w:tcW w:w="1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potęgowanie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3845E5" w:rsidRPr="00190329" w:rsidRDefault="003845E5" w:rsidP="003845E5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**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</w:tbl>
    <w:p w:rsidR="003845E5" w:rsidRPr="00190329" w:rsidRDefault="003845E5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2212E7" w:rsidRPr="00190329" w:rsidRDefault="002212E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Porównania:</w:t>
      </w:r>
    </w:p>
    <w:p w:rsidR="005F2896" w:rsidRPr="00190329" w:rsidRDefault="005F2896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82"/>
        <w:gridCol w:w="1930"/>
        <w:gridCol w:w="2079"/>
      </w:tblGrid>
      <w:tr w:rsidR="008B41A9" w:rsidRPr="00190329" w:rsidTr="008B41A9">
        <w:tc>
          <w:tcPr>
            <w:tcW w:w="678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Wynik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, gdy argumenty są równe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==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==</w:t>
            </w:r>
            <w:r w:rsidR="002212E7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8B41A9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212E7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Wynik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, gdy argumenty są ró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żne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!=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!=</w:t>
            </w:r>
            <w:r w:rsidR="002212E7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212E7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Wynik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, gdy argumenty są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tego samego typu i są równe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===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2212E7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===</w:t>
            </w:r>
            <w:r w:rsidR="002212E7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, gdy argumenty są różne lub są różnych typów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190329" w:rsidRDefault="00127B62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!==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!==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, gdy argument pierwszy jest większy od drugiego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Wynik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, gdy argument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pierwszy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mniejszy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drugiego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Wynik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, gdy argument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pierwszy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większy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drugiego lub mu równy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&gt;=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&gt;=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Wynik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, gdy argument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pierwszy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mniejszy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od drugiego lub mu równy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&lt;=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127B62" w:rsidRPr="00190329" w:rsidTr="008B41A9">
        <w:tc>
          <w:tcPr>
            <w:tcW w:w="67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nik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true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, gdy argumenty są różne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127B62" w:rsidRPr="00190329" w:rsidRDefault="00127B62" w:rsidP="00127B62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&lt;&gt;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</w:tbl>
    <w:p w:rsidR="002212E7" w:rsidRPr="00190329" w:rsidRDefault="002212E7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5F2896" w:rsidRPr="00190329" w:rsidRDefault="005F2896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Bitowe: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436"/>
        <w:gridCol w:w="1275"/>
      </w:tblGrid>
      <w:tr w:rsidR="005F2896" w:rsidRPr="00190329" w:rsidTr="00F71693">
        <w:tc>
          <w:tcPr>
            <w:tcW w:w="1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Iloczyn bitowy (AND)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&amp;</w:t>
            </w:r>
            <w:r w:rsidR="005F2896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5F2896" w:rsidRPr="0019032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Suma bitowa (OR)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|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|</w:t>
            </w:r>
            <w:r w:rsidR="005F2896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5F2896" w:rsidRPr="0019032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Negacja bitowa (NOT)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~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~</w:t>
            </w:r>
            <w:r w:rsidR="005F2896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5F2896" w:rsidRPr="0019032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Bitowa różnica symetryczna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^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^</w:t>
            </w:r>
            <w:r w:rsidR="005F2896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5F2896" w:rsidRPr="0019032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190329" w:rsidRDefault="005F2896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Przesunięcie bitowe w prawo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&gt;&gt;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190329" w:rsidRDefault="003517C7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&gt;&gt;</w:t>
            </w:r>
            <w:r w:rsidR="005F2896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  <w:tr w:rsidR="005F2896" w:rsidRPr="00190329" w:rsidTr="00F71693">
        <w:tc>
          <w:tcPr>
            <w:tcW w:w="1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190329" w:rsidRDefault="005F2896" w:rsidP="005F2896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Przesunięcie bitowe w prawo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190329" w:rsidRDefault="003517C7" w:rsidP="005F2896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&lt;&lt;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5F2896" w:rsidRPr="00190329" w:rsidRDefault="003517C7" w:rsidP="005F2896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&lt;&lt;</w:t>
            </w:r>
            <w:r w:rsidR="005F2896"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$b</w:t>
            </w:r>
          </w:p>
        </w:tc>
      </w:tr>
    </w:tbl>
    <w:p w:rsidR="005F2896" w:rsidRPr="00190329" w:rsidRDefault="005F2896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8B41A9" w:rsidRPr="00190329" w:rsidRDefault="008B41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190329">
        <w:rPr>
          <w:rFonts w:asciiTheme="minorHAnsi" w:hAnsiTheme="minorHAnsi" w:cstheme="minorHAnsi"/>
          <w:sz w:val="22"/>
          <w:szCs w:val="22"/>
        </w:rPr>
        <w:t>Logiczne: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850"/>
        <w:gridCol w:w="1418"/>
      </w:tblGrid>
      <w:tr w:rsidR="008B41A9" w:rsidRPr="00190329" w:rsidTr="008B41A9">
        <w:tc>
          <w:tcPr>
            <w:tcW w:w="26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190329" w:rsidRDefault="008B41A9" w:rsidP="008B41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Iloczyn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logiczny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and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$b</w:t>
            </w:r>
          </w:p>
        </w:tc>
      </w:tr>
      <w:tr w:rsidR="008B41A9" w:rsidRPr="0019032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190329" w:rsidRDefault="008B41A9" w:rsidP="008B41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Iloczyn logiczny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190329" w:rsidRDefault="008B41A9" w:rsidP="008B41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&amp;&amp;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190329" w:rsidRDefault="008B41A9" w:rsidP="008B41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&amp;&amp;$b</w:t>
            </w:r>
          </w:p>
        </w:tc>
      </w:tr>
      <w:tr w:rsidR="008B41A9" w:rsidRPr="0019032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Suma logiczna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$b</w:t>
            </w:r>
          </w:p>
        </w:tc>
      </w:tr>
      <w:tr w:rsidR="008B41A9" w:rsidRPr="0019032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Suma logiczna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||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||$b</w:t>
            </w:r>
          </w:p>
        </w:tc>
      </w:tr>
      <w:tr w:rsidR="008B41A9" w:rsidRPr="0019032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Negacja logiczna (NOT)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$a !$b</w:t>
            </w:r>
          </w:p>
        </w:tc>
      </w:tr>
      <w:tr w:rsidR="008B41A9" w:rsidRPr="00190329" w:rsidTr="008B41A9"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Różnica logiczna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190329" w:rsidRDefault="008B41A9" w:rsidP="008B41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xor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8B41A9" w:rsidRPr="00190329" w:rsidRDefault="008B41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$a </w:t>
            </w:r>
            <w:proofErr w:type="spellStart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xor</w:t>
            </w:r>
            <w:proofErr w:type="spellEnd"/>
            <w:r w:rsidRPr="00190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$b</w:t>
            </w:r>
          </w:p>
        </w:tc>
      </w:tr>
    </w:tbl>
    <w:p w:rsidR="008B41A9" w:rsidRDefault="008B41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AC42A9" w:rsidRDefault="00AC42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Operatory przypisania:</w:t>
      </w:r>
    </w:p>
    <w:p w:rsidR="00AC42A9" w:rsidRDefault="00AC42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AC42A9" w:rsidRDefault="00AC42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Przykładowo zapis: $a += 4 oznacza to samo co: $a = $a +4</w:t>
      </w:r>
    </w:p>
    <w:p w:rsidR="00AC42A9" w:rsidRDefault="00AC42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850"/>
        <w:gridCol w:w="1418"/>
      </w:tblGrid>
      <w:tr w:rsidR="00AC42A9" w:rsidRPr="00190329" w:rsidTr="00F71693">
        <w:tc>
          <w:tcPr>
            <w:tcW w:w="26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190329" w:rsidRDefault="00AC42A9" w:rsidP="00AC42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 = 10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190329" w:rsidRDefault="00AC42A9" w:rsidP="00AC42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190329" w:rsidRDefault="00AC42A9" w:rsidP="00AC42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 = 10</w:t>
            </w:r>
          </w:p>
        </w:tc>
      </w:tr>
      <w:tr w:rsidR="00AC42A9" w:rsidRPr="0019032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190329" w:rsidRDefault="00AC42A9" w:rsidP="00AC42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 +=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190329" w:rsidRDefault="00AC42A9" w:rsidP="00AC42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190329" w:rsidRDefault="00AC42A9" w:rsidP="00AC42A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$x +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C42A9" w:rsidRPr="0019032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- 5</w:t>
            </w:r>
          </w:p>
        </w:tc>
      </w:tr>
      <w:tr w:rsidR="00AC42A9" w:rsidRPr="0019032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*=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*5</w:t>
            </w:r>
          </w:p>
        </w:tc>
      </w:tr>
      <w:tr w:rsidR="00AC42A9" w:rsidRPr="0019032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190329" w:rsidRDefault="00AC42A9" w:rsidP="00AC42A9">
            <w:pPr>
              <w:pStyle w:val="Zwykytekst"/>
              <w:tabs>
                <w:tab w:val="left" w:pos="272"/>
                <w:tab w:val="center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/=</w:t>
            </w:r>
            <w:r w:rsidRPr="00190329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/5</w:t>
            </w:r>
          </w:p>
        </w:tc>
      </w:tr>
      <w:tr w:rsidR="00AC42A9" w:rsidRPr="00190329" w:rsidTr="00F71693"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%=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AC42A9" w:rsidRPr="00190329" w:rsidRDefault="00AC42A9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 5</w:t>
            </w:r>
          </w:p>
        </w:tc>
      </w:tr>
    </w:tbl>
    <w:p w:rsidR="00AC42A9" w:rsidRDefault="00AC42A9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E3E6A" w:rsidRDefault="00EE3E6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E3E6A" w:rsidRDefault="00EE3E6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Operatory łańcuchowe: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708"/>
        <w:gridCol w:w="2835"/>
      </w:tblGrid>
      <w:tr w:rsidR="00930FDB" w:rsidRPr="00190329" w:rsidTr="00930FDB">
        <w:tc>
          <w:tcPr>
            <w:tcW w:w="3805" w:type="dxa"/>
            <w:shd w:val="clear" w:color="auto" w:fill="9CC2E5" w:themeFill="accent1" w:themeFillTint="99"/>
          </w:tcPr>
          <w:p w:rsidR="00930FDB" w:rsidRPr="00190329" w:rsidRDefault="00930FDB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Łączenie łańcuchów znakowych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930FDB" w:rsidRPr="00190329" w:rsidRDefault="00930FDB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930FDB" w:rsidRPr="00190329" w:rsidRDefault="00930FDB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 = „moje „ . „miasto”;</w:t>
            </w:r>
          </w:p>
        </w:tc>
      </w:tr>
      <w:tr w:rsidR="00930FDB" w:rsidRPr="00190329" w:rsidTr="00930FDB">
        <w:tc>
          <w:tcPr>
            <w:tcW w:w="3805" w:type="dxa"/>
            <w:shd w:val="clear" w:color="auto" w:fill="9CC2E5" w:themeFill="accent1" w:themeFillTint="99"/>
          </w:tcPr>
          <w:p w:rsidR="00930FDB" w:rsidRPr="00190329" w:rsidRDefault="00930FDB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Dołączanie do łańcucha znakowego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930FDB" w:rsidRPr="00190329" w:rsidRDefault="00930FDB" w:rsidP="00F71693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.=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930FDB" w:rsidRDefault="00930FDB" w:rsidP="00930FDB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$x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„moje „;</w:t>
            </w:r>
          </w:p>
          <w:p w:rsidR="00930FDB" w:rsidRPr="00190329" w:rsidRDefault="00930FDB" w:rsidP="00930FDB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.= „miasto”;</w:t>
            </w:r>
          </w:p>
        </w:tc>
      </w:tr>
    </w:tbl>
    <w:p w:rsidR="00930FDB" w:rsidRDefault="00930FDB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E3E6A" w:rsidRDefault="00EE3E6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Przykład: </w:t>
      </w:r>
    </w:p>
    <w:p w:rsidR="00EE3E6A" w:rsidRP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E3E6A">
        <w:rPr>
          <w:rFonts w:asciiTheme="minorHAnsi" w:hAnsiTheme="minorHAnsi" w:cstheme="minorHAnsi"/>
          <w:sz w:val="22"/>
          <w:szCs w:val="22"/>
        </w:rPr>
        <w:t>&lt;?PHP</w:t>
      </w:r>
    </w:p>
    <w:p w:rsidR="00EE3E6A" w:rsidRP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E3E6A">
        <w:rPr>
          <w:rFonts w:asciiTheme="minorHAnsi" w:hAnsiTheme="minorHAnsi" w:cstheme="minorHAnsi"/>
          <w:sz w:val="22"/>
          <w:szCs w:val="22"/>
        </w:rPr>
        <w:t>$osoba["nazwisko"] = "kowalski";</w:t>
      </w:r>
    </w:p>
    <w:p w:rsidR="00EE3E6A" w:rsidRP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E3E6A">
        <w:rPr>
          <w:rFonts w:asciiTheme="minorHAnsi" w:hAnsiTheme="minorHAnsi" w:cstheme="minorHAnsi"/>
          <w:sz w:val="22"/>
          <w:szCs w:val="22"/>
        </w:rPr>
        <w:t>$osoba["</w:t>
      </w:r>
      <w:proofErr w:type="spellStart"/>
      <w:r w:rsidRPr="00EE3E6A">
        <w:rPr>
          <w:rFonts w:asciiTheme="minorHAnsi" w:hAnsiTheme="minorHAnsi" w:cstheme="minorHAnsi"/>
          <w:sz w:val="22"/>
          <w:szCs w:val="22"/>
        </w:rPr>
        <w:t>imie</w:t>
      </w:r>
      <w:proofErr w:type="spellEnd"/>
      <w:r w:rsidRPr="00EE3E6A">
        <w:rPr>
          <w:rFonts w:asciiTheme="minorHAnsi" w:hAnsiTheme="minorHAnsi" w:cstheme="minorHAnsi"/>
          <w:sz w:val="22"/>
          <w:szCs w:val="22"/>
        </w:rPr>
        <w:t>"] = "Jan";</w:t>
      </w:r>
    </w:p>
    <w:p w:rsidR="00EE3E6A" w:rsidRP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E3E6A">
        <w:rPr>
          <w:rFonts w:asciiTheme="minorHAnsi" w:hAnsiTheme="minorHAnsi" w:cstheme="minorHAnsi"/>
          <w:sz w:val="22"/>
          <w:szCs w:val="22"/>
        </w:rPr>
        <w:t>$osoba["wiek"] = 27;</w:t>
      </w:r>
    </w:p>
    <w:p w:rsidR="00EE3E6A" w:rsidRP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E3E6A" w:rsidRP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E3E6A">
        <w:rPr>
          <w:rFonts w:asciiTheme="minorHAnsi" w:hAnsiTheme="minorHAnsi" w:cstheme="minorHAnsi"/>
          <w:sz w:val="22"/>
          <w:szCs w:val="22"/>
        </w:rPr>
        <w:t>echo $osoba["nazwisko"] . " " . $osoba["</w:t>
      </w:r>
      <w:proofErr w:type="spellStart"/>
      <w:r w:rsidRPr="00EE3E6A">
        <w:rPr>
          <w:rFonts w:asciiTheme="minorHAnsi" w:hAnsiTheme="minorHAnsi" w:cstheme="minorHAnsi"/>
          <w:sz w:val="22"/>
          <w:szCs w:val="22"/>
        </w:rPr>
        <w:t>imie</w:t>
      </w:r>
      <w:proofErr w:type="spellEnd"/>
      <w:r w:rsidRPr="00EE3E6A">
        <w:rPr>
          <w:rFonts w:asciiTheme="minorHAnsi" w:hAnsiTheme="minorHAnsi" w:cstheme="minorHAnsi"/>
          <w:sz w:val="22"/>
          <w:szCs w:val="22"/>
        </w:rPr>
        <w:t>"] . " ma " . $osoba["wiek"] . " lat.";</w:t>
      </w:r>
    </w:p>
    <w:p w:rsidR="00EE3E6A" w:rsidRDefault="00EE3E6A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E3E6A">
        <w:rPr>
          <w:rFonts w:asciiTheme="minorHAnsi" w:hAnsiTheme="minorHAnsi" w:cstheme="minorHAnsi"/>
          <w:sz w:val="22"/>
          <w:szCs w:val="22"/>
        </w:rPr>
        <w:t>?&gt;</w:t>
      </w: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Operatory inkrementacji i dekrementacji:</w:t>
      </w: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Operator inkrementacji powoduje zwiększenie wartości o jeden. Może występować w postaci przedrostkowej (++$x) lub przyrostkowej ($x++). Operacja $x++ </w:t>
      </w:r>
      <w:proofErr w:type="spellStart"/>
      <w:r>
        <w:rPr>
          <w:rFonts w:asciiTheme="minorHAnsi" w:hAnsiTheme="minorHAnsi" w:cstheme="minorHAnsi"/>
          <w:sz w:val="22"/>
          <w:szCs w:val="22"/>
        </w:rPr>
        <w:t>zwieksza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wartość zmiennej po jej wykorzystaniu, natomiast ++$x przed jej wykorzystaniem. </w:t>
      </w: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dekrementacji działa analogicznie, tylko zamiast zwiększać wartości zmiennych, zmniejsza je.</w:t>
      </w: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EF612E" w:rsidRDefault="00EF612E" w:rsidP="00EE3E6A">
      <w:pPr>
        <w:pStyle w:val="Zwyky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Przykład: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&lt;?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php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$x = 7;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echo $x++; echo "&lt;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>&gt;";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echo ++$x; echo "&lt;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>&gt;";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$v = $x;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$t = $x++;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$z = $x;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$y = ++$x;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echo "Wartość zmiennej \$v = $v &lt;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>&gt;";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echo "Wartość zmiennej \$t = $t &lt;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>&gt;";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echo "Wartość zmiennej \$z = $z &lt;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>&gt;";</w:t>
      </w:r>
    </w:p>
    <w:p w:rsidR="00EF612E" w:rsidRP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echo "Wartość zmiennej \$y = $y &lt;</w:t>
      </w:r>
      <w:proofErr w:type="spellStart"/>
      <w:r w:rsidRPr="00EF612E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F612E">
        <w:rPr>
          <w:rFonts w:asciiTheme="minorHAnsi" w:hAnsiTheme="minorHAnsi" w:cstheme="minorHAnsi"/>
          <w:sz w:val="22"/>
          <w:szCs w:val="22"/>
        </w:rPr>
        <w:t>&gt;";</w:t>
      </w:r>
    </w:p>
    <w:p w:rsidR="00EF612E" w:rsidRDefault="00EF612E" w:rsidP="00EF612E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612E">
        <w:rPr>
          <w:rFonts w:asciiTheme="minorHAnsi" w:hAnsiTheme="minorHAnsi" w:cstheme="minorHAnsi"/>
          <w:sz w:val="22"/>
          <w:szCs w:val="22"/>
        </w:rPr>
        <w:t>?&gt;</w:t>
      </w:r>
    </w:p>
    <w:p w:rsidR="00EE3E6A" w:rsidRDefault="00EE3E6A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30FDB" w:rsidRPr="00190329" w:rsidRDefault="00930FDB" w:rsidP="00D8319F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930FDB" w:rsidRPr="00190329" w:rsidSect="002700E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7"/>
    <w:rsid w:val="00127B62"/>
    <w:rsid w:val="00190329"/>
    <w:rsid w:val="002212E7"/>
    <w:rsid w:val="00311335"/>
    <w:rsid w:val="003275FF"/>
    <w:rsid w:val="00331CD7"/>
    <w:rsid w:val="003517C7"/>
    <w:rsid w:val="003845E5"/>
    <w:rsid w:val="003B794D"/>
    <w:rsid w:val="003D278A"/>
    <w:rsid w:val="0044697F"/>
    <w:rsid w:val="004C538A"/>
    <w:rsid w:val="005F2896"/>
    <w:rsid w:val="0068039B"/>
    <w:rsid w:val="006C0005"/>
    <w:rsid w:val="00741824"/>
    <w:rsid w:val="007A42A8"/>
    <w:rsid w:val="008B41A9"/>
    <w:rsid w:val="00930FDB"/>
    <w:rsid w:val="00951EC7"/>
    <w:rsid w:val="00952045"/>
    <w:rsid w:val="00AC42A9"/>
    <w:rsid w:val="00AE0D9F"/>
    <w:rsid w:val="00BD0584"/>
    <w:rsid w:val="00C25D69"/>
    <w:rsid w:val="00D27A92"/>
    <w:rsid w:val="00D36344"/>
    <w:rsid w:val="00D8319F"/>
    <w:rsid w:val="00D86FA0"/>
    <w:rsid w:val="00E17CEA"/>
    <w:rsid w:val="00E6502E"/>
    <w:rsid w:val="00E959EE"/>
    <w:rsid w:val="00EE3E6A"/>
    <w:rsid w:val="00EF612E"/>
    <w:rsid w:val="00F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0A5F"/>
  <w15:chartTrackingRefBased/>
  <w15:docId w15:val="{35761606-1E41-412B-963F-674F380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700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00E1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38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2C17-489D-440E-9222-F33E4EAC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Barlomiej Solecki</dc:creator>
  <cp:keywords/>
  <dc:description/>
  <cp:lastModifiedBy>Barlomiej Solecki</cp:lastModifiedBy>
  <cp:revision>28</cp:revision>
  <dcterms:created xsi:type="dcterms:W3CDTF">2024-09-11T09:59:00Z</dcterms:created>
  <dcterms:modified xsi:type="dcterms:W3CDTF">2024-09-25T10:23:00Z</dcterms:modified>
</cp:coreProperties>
</file>